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Enviar para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nextfadba@adventista.edu.br</w:t>
        </w:r>
      </w:hyperlink>
      <w:r w:rsidDel="00000000" w:rsidR="00000000" w:rsidRPr="00000000">
        <w:rPr>
          <w:sz w:val="20"/>
          <w:szCs w:val="20"/>
          <w:rtl w:val="0"/>
        </w:rPr>
        <w:t xml:space="preserve"> em formato DOCX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83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-761999</wp:posOffset>
                </wp:positionV>
                <wp:extent cx="2505953" cy="80361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5724" y="3390894"/>
                          <a:ext cx="2480553" cy="778213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Código NEXT: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(preenchimento feito pelo NEXT após recebimento)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-761999</wp:posOffset>
                </wp:positionV>
                <wp:extent cx="2505953" cy="803613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953" cy="803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hd w:fill="002060" w:val="clear"/>
        <w:jc w:val="center"/>
        <w:rPr>
          <w:b w:val="1"/>
          <w:color w:val="ffffff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rtl w:val="0"/>
        </w:rPr>
        <w:t xml:space="preserve">Formulário para Práticas de Extensão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Título/Nome: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 e semestre: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Curso(s):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</w:t>
            </w:r>
            <w:r w:rsidDel="00000000" w:rsidR="00000000" w:rsidRPr="00000000">
              <w:rPr>
                <w:rtl w:val="0"/>
              </w:rPr>
              <w:t xml:space="preserve">(caso se aplique)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docente responsável e CPF: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 e e-mail do docente responsável: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Geral: 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Específicos: 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de pessoas envolvidas ou inscritas: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prevista: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Investimento total </w:t>
            </w:r>
            <w:r w:rsidDel="00000000" w:rsidR="00000000" w:rsidRPr="00000000">
              <w:rPr>
                <w:rtl w:val="0"/>
              </w:rPr>
              <w:t xml:space="preserve">(caso se aplique)</w:t>
            </w:r>
            <w:r w:rsidDel="00000000" w:rsidR="00000000" w:rsidRPr="00000000">
              <w:rPr>
                <w:b w:val="1"/>
                <w:rtl w:val="0"/>
              </w:rPr>
              <w:t xml:space="preserve">: R$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início: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término: </w:t>
            </w:r>
          </w:p>
        </w:tc>
      </w:tr>
    </w:tbl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2060" w:val="clear"/>
              <w:spacing w:after="120" w:lineRule="auto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Modalidade </w:t>
            </w:r>
            <w:r w:rsidDel="00000000" w:rsidR="00000000" w:rsidRPr="00000000">
              <w:rPr>
                <w:color w:val="ffffff"/>
                <w:rtl w:val="0"/>
              </w:rPr>
              <w:t xml:space="preserve">(marque apenas uma alternativa):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Programa de Extensão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aeaaaa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aeaaa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Projeto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(oficinas, cursos, capacitação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aeaaaa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Educação Continuada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Cursos de Extensão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Eventos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(feiras, palestras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Prestação de Serviços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(assessorias, atendimento ao público interno e externo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Outro: ________________________________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2060" w:val="clear"/>
              <w:spacing w:after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Eixos Temáticos </w:t>
            </w:r>
            <w:r w:rsidDel="00000000" w:rsidR="00000000" w:rsidRPr="00000000">
              <w:rPr>
                <w:color w:val="ffffff"/>
                <w:rtl w:val="0"/>
              </w:rPr>
              <w:t xml:space="preserve">(selecione todas as alternativas pertinentes):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Desenvolvimento Sustentável e Objetivos de Desenvolvimento Sustentável (ODSs)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Princípios da Educação Consciente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Direitos Humanos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Responsabilidade Social e Ética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Educação Ambiental, Sustentabilidade Socioambiental, Preservação do Ambiente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Relações Étnicas-raciais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aeaaaa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Liderança, Empreendedorismo, Inovação e Desenvolvimento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Políticas Públicas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Economia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  ) Outro: ________________________________</w:t>
            </w:r>
          </w:p>
        </w:tc>
      </w:tr>
    </w:tbl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2060" w:val="clear"/>
              <w:spacing w:after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Resumo</w:t>
            </w:r>
          </w:p>
          <w:p w:rsidR="00000000" w:rsidDel="00000000" w:rsidP="00000000" w:rsidRDefault="00000000" w:rsidRPr="00000000" w14:paraId="0000002E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color w:val="333333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Breve descrição da atividade para permitir uma visão global – o que é? Por que é importante (justificativa) e Objetivos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2060" w:val="clear"/>
              <w:spacing w:after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hd w:fill="002060" w:val="clear"/>
                <w:rtl w:val="0"/>
              </w:rPr>
              <w:t xml:space="preserve">Público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-alvo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Breve descrição dos públicos almejados (alunos graduação, pós, educação executiva, parceiros, comunidade do entorno, governo, etc). Informar número de vagas.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2060" w:val="clear"/>
              <w:spacing w:after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Carga Horária e Datas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Total em horas e datas em dia, mês e ano (--, --, ----)</w:t>
            </w: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hd w:fill="002060" w:val="clear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Local de Desenvolvimento da Atividade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Informar onde serão desenvolvidas as ações (se necessário).</w:t>
            </w:r>
          </w:p>
        </w:tc>
      </w:tr>
    </w:tbl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hd w:fill="002060" w:val="clear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Programação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Descrever as atividades que serão desenvolvidas nos dias de realização.</w:t>
            </w:r>
          </w:p>
        </w:tc>
      </w:tr>
    </w:tbl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350.0" w:type="dxa"/>
        <w:jc w:val="left"/>
        <w:tblInd w:w="-859.0" w:type="dxa"/>
        <w:tblLayout w:type="fixed"/>
        <w:tblLook w:val="0400"/>
      </w:tblPr>
      <w:tblGrid>
        <w:gridCol w:w="450"/>
        <w:gridCol w:w="1440"/>
        <w:gridCol w:w="1350"/>
        <w:gridCol w:w="885"/>
        <w:gridCol w:w="990"/>
        <w:gridCol w:w="1140"/>
        <w:gridCol w:w="1050"/>
        <w:gridCol w:w="1920"/>
        <w:gridCol w:w="1125"/>
        <w:tblGridChange w:id="0">
          <w:tblGrid>
            <w:gridCol w:w="450"/>
            <w:gridCol w:w="1440"/>
            <w:gridCol w:w="1350"/>
            <w:gridCol w:w="885"/>
            <w:gridCol w:w="990"/>
            <w:gridCol w:w="1140"/>
            <w:gridCol w:w="1050"/>
            <w:gridCol w:w="1920"/>
            <w:gridCol w:w="11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Docente/Discente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/Egressado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Nome do Curso/Núcleo/Outro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Carga horária no projeto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Tarefas/responsabilidades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Com bolsa de extensão? SIM/NÃO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"/>
        <w:gridCol w:w="3918"/>
        <w:gridCol w:w="2327"/>
        <w:gridCol w:w="1836"/>
        <w:tblGridChange w:id="0">
          <w:tblGrid>
            <w:gridCol w:w="981"/>
            <w:gridCol w:w="3918"/>
            <w:gridCol w:w="2327"/>
            <w:gridCol w:w="1836"/>
          </w:tblGrid>
        </w:tblGridChange>
      </w:tblGrid>
      <w:tr>
        <w:trPr>
          <w:cantSplit w:val="1"/>
          <w:tblHeader w:val="0"/>
        </w:trPr>
        <w:tc>
          <w:tcPr>
            <w:gridSpan w:val="4"/>
            <w:shd w:fill="002060" w:val="clear"/>
          </w:tcPr>
          <w:p w:rsidR="00000000" w:rsidDel="00000000" w:rsidP="00000000" w:rsidRDefault="00000000" w:rsidRPr="00000000" w14:paraId="000000AC">
            <w:pPr>
              <w:spacing w:after="60" w:before="60" w:lineRule="auto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Recursos Necessários </w:t>
            </w:r>
            <w:r w:rsidDel="00000000" w:rsidR="00000000" w:rsidRPr="00000000">
              <w:rPr>
                <w:color w:val="ffffff"/>
                <w:rtl w:val="0"/>
              </w:rPr>
              <w:t xml:space="preserve">(caso se aplique)</w:t>
            </w:r>
          </w:p>
        </w:tc>
      </w:tr>
      <w:tr>
        <w:trPr>
          <w:cantSplit w:val="1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0">
            <w:pPr>
              <w:spacing w:after="60" w:before="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de consumo (material de expediente, descartáveis, etc.):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Quant.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Discriminação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Preço Unitário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8">
            <w:pPr>
              <w:tabs>
                <w:tab w:val="left" w:leader="none" w:pos="415"/>
                <w:tab w:val="right" w:leader="none" w:pos="6097"/>
              </w:tabs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tabs>
                <w:tab w:val="left" w:leader="none" w:pos="415"/>
                <w:tab w:val="right" w:leader="none" w:pos="6097"/>
              </w:tabs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0">
            <w:pPr>
              <w:shd w:fill="002060" w:val="clear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 de Financiamento </w:t>
            </w:r>
            <w:r w:rsidDel="00000000" w:rsidR="00000000" w:rsidRPr="00000000">
              <w:rPr>
                <w:color w:val="ffffff"/>
                <w:rtl w:val="0"/>
              </w:rPr>
              <w:t xml:space="preserve">(caso se aplique)</w:t>
            </w:r>
          </w:p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Identificar o(s) centro(s) de Custo que financiarão a atividade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hd w:fill="002060" w:val="clear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Como avaliar os resultados?</w:t>
            </w:r>
          </w:p>
          <w:p w:rsidR="00000000" w:rsidDel="00000000" w:rsidP="00000000" w:rsidRDefault="00000000" w:rsidRPr="00000000" w14:paraId="000000D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rtl w:val="0"/>
              </w:rPr>
              <w:t xml:space="preserve">Aqui os proponentes devem sugerir critérios/indicadores e instrumentos de avaliação da atividade de extensão que está sendo proposta 🡪 ou seja, como se pretende avaliar o nível de consecução dos objetivos propostos e impactos? </w:t>
            </w:r>
          </w:p>
        </w:tc>
      </w:tr>
    </w:tbl>
    <w:p w:rsidR="00000000" w:rsidDel="00000000" w:rsidP="00000000" w:rsidRDefault="00000000" w:rsidRPr="00000000" w14:paraId="000000D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shd w:fill="002060" w:val="clear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Divulgação</w:t>
            </w:r>
          </w:p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6"/>
                <w:szCs w:val="16"/>
                <w:rtl w:val="0"/>
              </w:rPr>
              <w:t xml:space="preserve">Descrever os mecanismos de disseminação da atividade e dos seus resultados. Identificar os links de websites de inscrição e divulgação.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pBdr>
          <w:bottom w:color="000000" w:space="16" w:sz="12" w:val="single"/>
        </w:pBd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002060" w:val="clear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AUTORIZAÇÕES</w:t>
      </w:r>
    </w:p>
    <w:p w:rsidR="00000000" w:rsidDel="00000000" w:rsidP="00000000" w:rsidRDefault="00000000" w:rsidRPr="00000000" w14:paraId="000000E3">
      <w:pPr>
        <w:ind w:firstLine="708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PARECER DA COORDENAÇÃO DO CURSO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(      ) Favorável</w:t>
              <w:tab/>
              <w:tab/>
              <w:tab/>
              <w:t xml:space="preserve">(     ) Desfavorável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Cachoeira, _____/_____/______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Nome:___________________________ CPF:___________________</w:t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Coordenador(a) do Curso </w:t>
            </w:r>
          </w:p>
        </w:tc>
      </w:tr>
    </w:tbl>
    <w:p w:rsidR="00000000" w:rsidDel="00000000" w:rsidP="00000000" w:rsidRDefault="00000000" w:rsidRPr="00000000" w14:paraId="000000E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PARECER DO DEPARTAMENTO FINANCEIRO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(      ) Favorável</w:t>
              <w:tab/>
              <w:tab/>
              <w:tab/>
              <w:t xml:space="preserve">(     ) Desfavorável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Cachoeira, _____/_____/______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Nome:___________________________ CPF:___________________</w:t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Coordenador(a) Financeiro(a) </w:t>
            </w:r>
          </w:p>
        </w:tc>
      </w:tr>
    </w:tbl>
    <w:p w:rsidR="00000000" w:rsidDel="00000000" w:rsidP="00000000" w:rsidRDefault="00000000" w:rsidRPr="00000000" w14:paraId="000000F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PARECER DA COORDENAÇÃO DO NEXT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(     ) Favorável</w:t>
              <w:tab/>
              <w:tab/>
              <w:tab/>
              <w:t xml:space="preserve">(     ) Desfavorável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Cachoeira, _____/_____/______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Nome:___________________________ CPF:___________________</w:t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Coordenador(a) do NEXT</w:t>
            </w:r>
          </w:p>
        </w:tc>
      </w:tr>
    </w:tbl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6838" w:w="11906" w:orient="portrait"/>
      <w:pgMar w:bottom="1134" w:top="1701" w:left="1701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pict>
        <v:shape id="WordPictureWatermark3" style="position:absolute;width:595.2pt;height:841.9pt;rotation:0;z-index:-503316481;mso-position-horizontal-relative:margin;mso-position-horizontal:absolute;margin-left:-83.0pt;mso-position-vertical-relative:margin;mso-position-vertical:absolute;margin-top:-85.3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59" w:lineRule="auto"/>
      <w:ind w:left="3003" w:right="2811"/>
      <w:jc w:val="center"/>
    </w:pPr>
    <w:rPr>
      <w:rFonts w:ascii="Arial" w:cs="Arial" w:eastAsia="Arial" w:hAnsi="Arial"/>
      <w:b w:val="1"/>
      <w:sz w:val="27"/>
      <w:szCs w:val="27"/>
    </w:rPr>
  </w:style>
  <w:style w:type="paragraph" w:styleId="Normal" w:default="1">
    <w:name w:val="Normal"/>
    <w:qFormat w:val="1"/>
    <w:rsid w:val="00AA33E0"/>
  </w:style>
  <w:style w:type="paragraph" w:styleId="Ttulo1">
    <w:name w:val="heading 1"/>
    <w:basedOn w:val="Normal"/>
    <w:next w:val="Normal"/>
    <w:link w:val="Ttulo1Char"/>
    <w:uiPriority w:val="9"/>
    <w:qFormat w:val="1"/>
    <w:rsid w:val="00B067D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B067D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10"/>
    <w:qFormat w:val="1"/>
    <w:rsid w:val="006871F6"/>
    <w:pPr>
      <w:widowControl w:val="0"/>
      <w:autoSpaceDE w:val="0"/>
      <w:autoSpaceDN w:val="0"/>
      <w:spacing w:before="59"/>
      <w:ind w:left="3003" w:right="2811"/>
      <w:jc w:val="center"/>
    </w:pPr>
    <w:rPr>
      <w:rFonts w:ascii="Arial" w:cs="Arial" w:eastAsia="Arial" w:hAnsi="Arial"/>
      <w:b w:val="1"/>
      <w:bCs w:val="1"/>
      <w:sz w:val="27"/>
      <w:szCs w:val="27"/>
      <w:lang w:eastAsia="en-US" w:val="pt-PT"/>
    </w:rPr>
  </w:style>
  <w:style w:type="paragraph" w:styleId="Cabealho">
    <w:name w:val="header"/>
    <w:basedOn w:val="Normal"/>
    <w:link w:val="CabealhoChar"/>
    <w:unhideWhenUsed w:val="1"/>
    <w:rsid w:val="00787479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787479"/>
  </w:style>
  <w:style w:type="paragraph" w:styleId="Rodap">
    <w:name w:val="footer"/>
    <w:basedOn w:val="Normal"/>
    <w:link w:val="RodapChar"/>
    <w:uiPriority w:val="99"/>
    <w:unhideWhenUsed w:val="1"/>
    <w:rsid w:val="00787479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787479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A33E0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A33E0"/>
    <w:rPr>
      <w:rFonts w:ascii="Segoe UI" w:cs="Segoe UI" w:eastAsia="Times New Roman" w:hAnsi="Segoe UI"/>
      <w:sz w:val="18"/>
      <w:szCs w:val="18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B067DA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B067DA"/>
    <w:rPr>
      <w:rFonts w:ascii="Cambria" w:cs="Times New Roman" w:eastAsia="Times New Roman" w:hAnsi="Cambria"/>
      <w:b w:val="1"/>
      <w:bCs w:val="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 w:val="1"/>
    <w:rsid w:val="00B067DA"/>
    <w:pPr>
      <w:ind w:left="720"/>
      <w:contextualSpacing w:val="1"/>
    </w:pPr>
    <w:rPr>
      <w:sz w:val="20"/>
      <w:szCs w:val="20"/>
    </w:rPr>
  </w:style>
  <w:style w:type="paragraph" w:styleId="PN-PARAGRAFONORMAL" w:customStyle="1">
    <w:name w:val="PN-PARAGRAFO NORMAL"/>
    <w:rsid w:val="00B067DA"/>
    <w:pPr>
      <w:widowControl w:val="0"/>
      <w:spacing w:line="480" w:lineRule="exact"/>
      <w:ind w:firstLine="10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B067DA"/>
    <w:pPr>
      <w:spacing w:after="120"/>
    </w:pPr>
    <w:rPr>
      <w:sz w:val="20"/>
      <w:szCs w:val="20"/>
    </w:r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B067DA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Commarcadores">
    <w:name w:val="List Bullet"/>
    <w:basedOn w:val="Normal"/>
    <w:autoRedefine w:val="1"/>
    <w:unhideWhenUsed w:val="1"/>
    <w:rsid w:val="00B067DA"/>
    <w:pPr>
      <w:tabs>
        <w:tab w:val="left" w:pos="0"/>
      </w:tabs>
      <w:jc w:val="both"/>
    </w:pPr>
    <w:rPr>
      <w:rFonts w:ascii="Arial" w:hAnsi="Arial"/>
      <w:sz w:val="22"/>
      <w:szCs w:val="22"/>
    </w:rPr>
  </w:style>
  <w:style w:type="character" w:styleId="TtuloChar" w:customStyle="1">
    <w:name w:val="Título Char"/>
    <w:basedOn w:val="Fontepargpadro"/>
    <w:link w:val="Ttulo"/>
    <w:uiPriority w:val="10"/>
    <w:rsid w:val="006871F6"/>
    <w:rPr>
      <w:rFonts w:ascii="Arial" w:cs="Arial" w:eastAsia="Arial" w:hAnsi="Arial"/>
      <w:b w:val="1"/>
      <w:bCs w:val="1"/>
      <w:sz w:val="27"/>
      <w:szCs w:val="27"/>
      <w:lang w:val="pt-PT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A875A6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A875A6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 w:val="1"/>
    <w:unhideWhenUsed w:val="1"/>
    <w:rsid w:val="00A875A6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 w:val="1"/>
    <w:rsid w:val="00A875A6"/>
    <w:rPr>
      <w:rFonts w:ascii="Times New Roman" w:cs="Times New Roman" w:eastAsia="Times New Roman" w:hAnsi="Times New Roman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8F0A5F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extfadba@adventista.edu.br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86DAs8sCYeXMJCFffkSEg3qk0w==">CgMxLjA4AHIhMW5UUVg5SEZ3MHUzSjdWbTZhczNvSnFPMFRJUXBIYXJj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2022-04-07T15:56:00Z</dcterms:created>
  <dc:creator>TI</dc:creator>
</cp:coreProperties>
</file>